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40" w:rsidRPr="00A845E9" w:rsidRDefault="00F230DF" w:rsidP="00F230DF">
      <w:pPr>
        <w:spacing w:before="0"/>
        <w:rPr>
          <w:rFonts w:ascii="Source Sans Pro Light" w:hAnsi="Source Sans Pro Light"/>
          <w:b/>
          <w:sz w:val="24"/>
          <w:szCs w:val="24"/>
        </w:rPr>
      </w:pPr>
      <w:bookmarkStart w:id="0" w:name="_GoBack"/>
      <w:bookmarkEnd w:id="0"/>
      <w:r w:rsidRPr="00A845E9">
        <w:rPr>
          <w:rFonts w:ascii="Source Sans Pro Light" w:hAnsi="Source Sans Pro Light"/>
          <w:b/>
          <w:sz w:val="24"/>
          <w:szCs w:val="24"/>
        </w:rPr>
        <w:t>Hotels</w:t>
      </w:r>
      <w:r w:rsidR="00956968" w:rsidRPr="00A845E9">
        <w:rPr>
          <w:rFonts w:ascii="Source Sans Pro Light" w:hAnsi="Source Sans Pro Light"/>
          <w:b/>
          <w:sz w:val="24"/>
          <w:szCs w:val="24"/>
        </w:rPr>
        <w:t xml:space="preserve"> in Southampton</w:t>
      </w:r>
    </w:p>
    <w:p w:rsidR="00F230DF" w:rsidRPr="00A845E9" w:rsidRDefault="00F230DF" w:rsidP="00F230DF">
      <w:pPr>
        <w:spacing w:before="0"/>
        <w:rPr>
          <w:rFonts w:ascii="Source Sans Pro Light" w:hAnsi="Source Sans Pro Light"/>
        </w:rPr>
      </w:pPr>
    </w:p>
    <w:p w:rsidR="00F230DF" w:rsidRPr="00A845E9" w:rsidRDefault="00F230DF" w:rsidP="00F230DF">
      <w:pPr>
        <w:spacing w:before="0"/>
        <w:rPr>
          <w:rFonts w:ascii="Source Sans Pro Light" w:hAnsi="Source Sans Pro Light"/>
          <w:b/>
        </w:rPr>
      </w:pPr>
      <w:r w:rsidRPr="00A845E9">
        <w:rPr>
          <w:rFonts w:ascii="Source Sans Pro Light" w:hAnsi="Source Sans Pro Light"/>
          <w:b/>
        </w:rPr>
        <w:t>Grand Harbour</w:t>
      </w:r>
      <w:r w:rsidR="00956968" w:rsidRPr="00A845E9">
        <w:rPr>
          <w:rFonts w:ascii="Source Sans Pro Light" w:hAnsi="Source Sans Pro Light"/>
          <w:b/>
        </w:rPr>
        <w:t xml:space="preserve"> - £95 - £140</w:t>
      </w:r>
    </w:p>
    <w:p w:rsidR="00956968" w:rsidRPr="00A845E9" w:rsidRDefault="00956968" w:rsidP="00F230DF">
      <w:pPr>
        <w:spacing w:before="0"/>
        <w:rPr>
          <w:rFonts w:ascii="Source Sans Pro Light" w:hAnsi="Source Sans Pro Light"/>
          <w:b/>
          <w:i/>
        </w:rPr>
      </w:pPr>
      <w:r w:rsidRPr="00A845E9">
        <w:rPr>
          <w:rFonts w:ascii="Source Sans Pro Light" w:hAnsi="Source Sans Pro Light"/>
          <w:b/>
          <w:i/>
        </w:rPr>
        <w:t>West Quay Rd, Southampton,</w:t>
      </w:r>
      <w:r w:rsidR="00A845E9" w:rsidRPr="00A845E9">
        <w:rPr>
          <w:rFonts w:ascii="Source Sans Pro Light" w:hAnsi="Source Sans Pro Light"/>
          <w:b/>
          <w:i/>
        </w:rPr>
        <w:t xml:space="preserve"> </w:t>
      </w:r>
      <w:r w:rsidRPr="00A845E9">
        <w:rPr>
          <w:rFonts w:ascii="Source Sans Pro Light" w:hAnsi="Source Sans Pro Light"/>
          <w:b/>
          <w:i/>
        </w:rPr>
        <w:t>SO15 1AG</w:t>
      </w:r>
    </w:p>
    <w:p w:rsidR="00F230DF" w:rsidRPr="00A845E9" w:rsidRDefault="00F230DF" w:rsidP="00F230DF">
      <w:pPr>
        <w:spacing w:before="0"/>
        <w:rPr>
          <w:rFonts w:ascii="Source Sans Pro Light" w:hAnsi="Source Sans Pro Light"/>
        </w:rPr>
      </w:pPr>
    </w:p>
    <w:p w:rsidR="00F230DF" w:rsidRPr="00A845E9" w:rsidRDefault="001074B3" w:rsidP="00F230DF">
      <w:pPr>
        <w:spacing w:before="0"/>
        <w:rPr>
          <w:rFonts w:ascii="Source Sans Pro Light" w:hAnsi="Source Sans Pro Light"/>
        </w:rPr>
      </w:pPr>
      <w:hyperlink r:id="rId6" w:history="1">
        <w:r w:rsidR="00F230DF" w:rsidRPr="00A845E9">
          <w:rPr>
            <w:rStyle w:val="Hyperlink"/>
            <w:rFonts w:ascii="Source Sans Pro Light" w:hAnsi="Source Sans Pro Light"/>
          </w:rPr>
          <w:t>http://www.grandharbourhotel.co.uk/</w:t>
        </w:r>
      </w:hyperlink>
    </w:p>
    <w:p w:rsidR="00F230DF" w:rsidRPr="00A845E9" w:rsidRDefault="00F230DF" w:rsidP="00F230DF">
      <w:pPr>
        <w:spacing w:before="0"/>
        <w:rPr>
          <w:rFonts w:ascii="Source Sans Pro Light" w:hAnsi="Source Sans Pro Light"/>
        </w:rPr>
      </w:pPr>
    </w:p>
    <w:p w:rsidR="00F230DF" w:rsidRPr="00A845E9" w:rsidRDefault="00F230DF" w:rsidP="00F230DF">
      <w:pPr>
        <w:spacing w:before="0"/>
        <w:rPr>
          <w:rFonts w:ascii="Source Sans Pro Light" w:hAnsi="Source Sans Pro Light"/>
          <w:lang w:val="en"/>
        </w:rPr>
      </w:pPr>
      <w:r w:rsidRPr="00A845E9">
        <w:rPr>
          <w:rFonts w:ascii="Source Sans Pro Light" w:hAnsi="Source Sans Pro Light"/>
          <w:lang w:val="en"/>
        </w:rPr>
        <w:t xml:space="preserve">The Grand </w:t>
      </w:r>
      <w:proofErr w:type="spellStart"/>
      <w:r w:rsidRPr="00A845E9">
        <w:rPr>
          <w:rFonts w:ascii="Source Sans Pro Light" w:hAnsi="Source Sans Pro Light"/>
          <w:lang w:val="en"/>
        </w:rPr>
        <w:t>Harbour</w:t>
      </w:r>
      <w:proofErr w:type="spellEnd"/>
      <w:r w:rsidRPr="00A845E9">
        <w:rPr>
          <w:rFonts w:ascii="Source Sans Pro Light" w:hAnsi="Source Sans Pro Light"/>
          <w:lang w:val="en"/>
        </w:rPr>
        <w:t xml:space="preserve"> Hotel is conveniently located in the </w:t>
      </w:r>
      <w:proofErr w:type="spellStart"/>
      <w:r w:rsidRPr="00A845E9">
        <w:rPr>
          <w:rFonts w:ascii="Source Sans Pro Light" w:hAnsi="Source Sans Pro Light"/>
          <w:lang w:val="en"/>
        </w:rPr>
        <w:t>centre</w:t>
      </w:r>
      <w:proofErr w:type="spellEnd"/>
      <w:r w:rsidRPr="00A845E9">
        <w:rPr>
          <w:rFonts w:ascii="Source Sans Pro Light" w:hAnsi="Source Sans Pro Light"/>
          <w:lang w:val="en"/>
        </w:rPr>
        <w:t xml:space="preserve"> of Southampton</w:t>
      </w:r>
      <w:r w:rsidR="00C203EA" w:rsidRPr="00A845E9">
        <w:rPr>
          <w:rFonts w:ascii="Source Sans Pro Light" w:hAnsi="Source Sans Pro Light"/>
          <w:lang w:val="en"/>
        </w:rPr>
        <w:t xml:space="preserve"> with city and sea views.</w:t>
      </w:r>
      <w:r w:rsidR="00956968" w:rsidRPr="00A845E9">
        <w:rPr>
          <w:rFonts w:ascii="Source Sans Pro Light" w:hAnsi="Source Sans Pro Light"/>
          <w:lang w:val="en"/>
        </w:rPr>
        <w:t xml:space="preserve"> </w:t>
      </w:r>
      <w:r w:rsidR="00C203EA" w:rsidRPr="00A845E9">
        <w:rPr>
          <w:rFonts w:ascii="Source Sans Pro Light" w:hAnsi="Source Sans Pro Light"/>
          <w:sz w:val="22"/>
          <w:szCs w:val="22"/>
        </w:rPr>
        <w:t xml:space="preserve">All Classic rooms are all </w:t>
      </w:r>
      <w:proofErr w:type="spellStart"/>
      <w:r w:rsidR="00C203EA" w:rsidRPr="00A845E9">
        <w:rPr>
          <w:rFonts w:ascii="Source Sans Pro Light" w:hAnsi="Source Sans Pro Light"/>
          <w:sz w:val="22"/>
          <w:szCs w:val="22"/>
        </w:rPr>
        <w:t>en</w:t>
      </w:r>
      <w:proofErr w:type="spellEnd"/>
      <w:r w:rsidR="00C203EA" w:rsidRPr="00A845E9">
        <w:rPr>
          <w:rFonts w:ascii="Source Sans Pro Light" w:hAnsi="Source Sans Pro Light"/>
          <w:sz w:val="22"/>
          <w:szCs w:val="22"/>
        </w:rPr>
        <w:t xml:space="preserve">-suite with luxurious fittings and comfortable furnishings. </w:t>
      </w:r>
      <w:r w:rsidRPr="00A845E9">
        <w:rPr>
          <w:rFonts w:ascii="Source Sans Pro Light" w:hAnsi="Source Sans Pro Light"/>
          <w:lang w:val="en"/>
        </w:rPr>
        <w:t>Guests can enjoy use of the leisure facilities including swimming pool and gym, and h</w:t>
      </w:r>
      <w:r w:rsidR="00C203EA" w:rsidRPr="00A845E9">
        <w:rPr>
          <w:rFonts w:ascii="Source Sans Pro Light" w:hAnsi="Source Sans Pro Light"/>
          <w:lang w:val="en"/>
        </w:rPr>
        <w:t>ave a choice of two restaurants.</w:t>
      </w:r>
    </w:p>
    <w:p w:rsidR="00F230DF" w:rsidRPr="00A845E9" w:rsidRDefault="00F230DF" w:rsidP="00F230DF">
      <w:pPr>
        <w:spacing w:before="0"/>
        <w:rPr>
          <w:rFonts w:ascii="Source Sans Pro Light" w:hAnsi="Source Sans Pro Light"/>
          <w:lang w:val="en"/>
        </w:rPr>
      </w:pPr>
    </w:p>
    <w:p w:rsidR="00F230DF" w:rsidRPr="00A845E9" w:rsidRDefault="00956968" w:rsidP="00F230DF">
      <w:pPr>
        <w:spacing w:before="0"/>
        <w:rPr>
          <w:rFonts w:ascii="Source Sans Pro Light" w:hAnsi="Source Sans Pro Light"/>
          <w:b/>
        </w:rPr>
      </w:pPr>
      <w:r w:rsidRPr="00A845E9">
        <w:rPr>
          <w:rFonts w:ascii="Source Sans Pro Light" w:hAnsi="Source Sans Pro Light"/>
          <w:b/>
        </w:rPr>
        <w:t>Jurys Inn - £80 –</w:t>
      </w:r>
      <w:r w:rsidR="00C053B1">
        <w:rPr>
          <w:rFonts w:ascii="Source Sans Pro Light" w:hAnsi="Source Sans Pro Light"/>
          <w:b/>
        </w:rPr>
        <w:t xml:space="preserve"> £100</w:t>
      </w:r>
    </w:p>
    <w:p w:rsidR="00956968" w:rsidRPr="00A845E9" w:rsidRDefault="00956968" w:rsidP="00F230DF">
      <w:pPr>
        <w:spacing w:before="0"/>
        <w:rPr>
          <w:rFonts w:ascii="Source Sans Pro Light" w:hAnsi="Source Sans Pro Light"/>
          <w:b/>
          <w:i/>
        </w:rPr>
      </w:pPr>
      <w:r w:rsidRPr="00A845E9">
        <w:rPr>
          <w:rFonts w:ascii="Source Sans Pro Light" w:hAnsi="Source Sans Pro Light"/>
          <w:b/>
          <w:i/>
        </w:rPr>
        <w:t>Charlotte Place, Southampton, SO</w:t>
      </w:r>
      <w:r w:rsidR="00C203EA" w:rsidRPr="00A845E9">
        <w:rPr>
          <w:rFonts w:ascii="Source Sans Pro Light" w:hAnsi="Source Sans Pro Light"/>
          <w:b/>
          <w:i/>
        </w:rPr>
        <w:t>14 0TB</w:t>
      </w:r>
    </w:p>
    <w:p w:rsidR="00956968" w:rsidRPr="00A845E9" w:rsidRDefault="00956968" w:rsidP="00F230DF">
      <w:pPr>
        <w:spacing w:before="0"/>
        <w:rPr>
          <w:rFonts w:ascii="Source Sans Pro Light" w:hAnsi="Source Sans Pro Light"/>
        </w:rPr>
      </w:pPr>
    </w:p>
    <w:p w:rsidR="00956968" w:rsidRPr="00A845E9" w:rsidRDefault="001074B3" w:rsidP="00F230DF">
      <w:pPr>
        <w:spacing w:before="0"/>
        <w:rPr>
          <w:rFonts w:ascii="Source Sans Pro Light" w:hAnsi="Source Sans Pro Light"/>
        </w:rPr>
      </w:pPr>
      <w:hyperlink r:id="rId7" w:history="1">
        <w:r w:rsidR="00956968" w:rsidRPr="00A845E9">
          <w:rPr>
            <w:rStyle w:val="Hyperlink"/>
            <w:rFonts w:ascii="Source Sans Pro Light" w:hAnsi="Source Sans Pro Light"/>
          </w:rPr>
          <w:t>https://www.jurysinns.com/hotels/southampton</w:t>
        </w:r>
      </w:hyperlink>
    </w:p>
    <w:p w:rsidR="00C203EA" w:rsidRPr="00A845E9" w:rsidRDefault="00C203EA" w:rsidP="00F230DF">
      <w:pPr>
        <w:spacing w:before="0"/>
        <w:rPr>
          <w:rFonts w:ascii="Source Sans Pro Light" w:hAnsi="Source Sans Pro Light"/>
        </w:rPr>
      </w:pPr>
    </w:p>
    <w:p w:rsidR="00C203EA" w:rsidRPr="00A845E9" w:rsidRDefault="00C203EA" w:rsidP="00F230DF">
      <w:pPr>
        <w:spacing w:before="0"/>
        <w:rPr>
          <w:rFonts w:ascii="Source Sans Pro Light" w:hAnsi="Source Sans Pro Light" w:cs="Arial"/>
          <w:color w:val="6B565D"/>
          <w:sz w:val="21"/>
          <w:szCs w:val="21"/>
          <w:lang w:val="en"/>
        </w:rPr>
      </w:pPr>
      <w:r w:rsidRPr="00A845E9">
        <w:rPr>
          <w:rFonts w:ascii="Source Sans Pro Light" w:hAnsi="Source Sans Pro Light" w:cs="Arial"/>
          <w:color w:val="6B565D"/>
          <w:sz w:val="21"/>
          <w:szCs w:val="21"/>
          <w:lang w:val="en"/>
        </w:rPr>
        <w:t xml:space="preserve">Comfortable and affordable, Jurys Inn Southampton is the largest hotel in the city. Each room is </w:t>
      </w:r>
      <w:proofErr w:type="spellStart"/>
      <w:r w:rsidRPr="00A845E9">
        <w:rPr>
          <w:rFonts w:ascii="Source Sans Pro Light" w:hAnsi="Source Sans Pro Light" w:cs="Arial"/>
          <w:color w:val="6B565D"/>
          <w:sz w:val="21"/>
          <w:szCs w:val="21"/>
          <w:lang w:val="en"/>
        </w:rPr>
        <w:t>en</w:t>
      </w:r>
      <w:proofErr w:type="spellEnd"/>
      <w:r w:rsidRPr="00A845E9">
        <w:rPr>
          <w:rFonts w:ascii="Source Sans Pro Light" w:hAnsi="Source Sans Pro Light" w:cs="Arial"/>
          <w:color w:val="6B565D"/>
          <w:sz w:val="21"/>
          <w:szCs w:val="21"/>
          <w:lang w:val="en"/>
        </w:rPr>
        <w:t xml:space="preserve">-suite and contains a </w:t>
      </w:r>
      <w:r w:rsidRPr="00A845E9">
        <w:rPr>
          <w:rStyle w:val="Zwaar"/>
          <w:rFonts w:ascii="Source Sans Pro Light" w:hAnsi="Source Sans Pro Light" w:cs="Arial"/>
          <w:color w:val="6B565D"/>
          <w:sz w:val="21"/>
          <w:szCs w:val="21"/>
          <w:lang w:val="en"/>
        </w:rPr>
        <w:t>flat screen TV</w:t>
      </w:r>
      <w:r w:rsidRPr="00A845E9">
        <w:rPr>
          <w:rFonts w:ascii="Source Sans Pro Light" w:hAnsi="Source Sans Pro Light" w:cs="Arial"/>
          <w:color w:val="6B565D"/>
          <w:sz w:val="21"/>
          <w:szCs w:val="21"/>
          <w:lang w:val="en"/>
        </w:rPr>
        <w:t xml:space="preserve"> with all the available </w:t>
      </w:r>
      <w:proofErr w:type="spellStart"/>
      <w:r w:rsidRPr="00A845E9">
        <w:rPr>
          <w:rFonts w:ascii="Source Sans Pro Light" w:hAnsi="Source Sans Pro Light" w:cs="Arial"/>
          <w:color w:val="6B565D"/>
          <w:sz w:val="21"/>
          <w:szCs w:val="21"/>
          <w:lang w:val="en"/>
        </w:rPr>
        <w:t>freeview</w:t>
      </w:r>
      <w:proofErr w:type="spellEnd"/>
      <w:r w:rsidRPr="00A845E9">
        <w:rPr>
          <w:rFonts w:ascii="Source Sans Pro Light" w:hAnsi="Source Sans Pro Light" w:cs="Arial"/>
          <w:color w:val="6B565D"/>
          <w:sz w:val="21"/>
          <w:szCs w:val="21"/>
          <w:lang w:val="en"/>
        </w:rPr>
        <w:t xml:space="preserve"> channels as well as </w:t>
      </w:r>
      <w:r w:rsidRPr="00A845E9">
        <w:rPr>
          <w:rStyle w:val="Zwaar"/>
          <w:rFonts w:ascii="Source Sans Pro Light" w:hAnsi="Source Sans Pro Light" w:cs="Arial"/>
          <w:color w:val="6B565D"/>
          <w:sz w:val="21"/>
          <w:szCs w:val="21"/>
          <w:lang w:val="en"/>
        </w:rPr>
        <w:t xml:space="preserve">free </w:t>
      </w:r>
      <w:proofErr w:type="spellStart"/>
      <w:r w:rsidRPr="00A845E9">
        <w:rPr>
          <w:rStyle w:val="Zwaar"/>
          <w:rFonts w:ascii="Source Sans Pro Light" w:hAnsi="Source Sans Pro Light" w:cs="Arial"/>
          <w:color w:val="6B565D"/>
          <w:sz w:val="21"/>
          <w:szCs w:val="21"/>
          <w:lang w:val="en"/>
        </w:rPr>
        <w:t>WiFi</w:t>
      </w:r>
      <w:proofErr w:type="spellEnd"/>
      <w:r w:rsidRPr="00A845E9">
        <w:rPr>
          <w:rFonts w:ascii="Source Sans Pro Light" w:hAnsi="Source Sans Pro Light" w:cs="Arial"/>
          <w:color w:val="6B565D"/>
          <w:sz w:val="21"/>
          <w:szCs w:val="21"/>
          <w:lang w:val="en"/>
        </w:rPr>
        <w:t xml:space="preserve">.  </w:t>
      </w:r>
    </w:p>
    <w:p w:rsidR="00C203EA" w:rsidRPr="00C203EA" w:rsidRDefault="00C203EA" w:rsidP="00C203EA">
      <w:pPr>
        <w:spacing w:before="0"/>
        <w:rPr>
          <w:rFonts w:ascii="Source Sans Pro Light" w:hAnsi="Source Sans Pro Light"/>
        </w:rPr>
      </w:pPr>
      <w:r w:rsidRPr="00C053B1">
        <w:rPr>
          <w:rFonts w:ascii="Source Sans Pro Light" w:hAnsi="Source Sans Pro Light" w:cs="Arial"/>
          <w:color w:val="6B565D"/>
          <w:sz w:val="21"/>
          <w:szCs w:val="21"/>
          <w:lang w:val="en"/>
        </w:rPr>
        <w:t>Jurys Inn Southampton is located in the heart of the city overlooking East Park and just a 15 minute walk from the Central Rail Station.</w:t>
      </w:r>
      <w:r w:rsidRPr="00C053B1">
        <w:rPr>
          <w:rFonts w:ascii="Source Sans Pro Light" w:hAnsi="Source Sans Pro Light"/>
        </w:rPr>
        <w:t xml:space="preserve"> </w:t>
      </w:r>
      <w:r w:rsidR="00A845E9" w:rsidRPr="00C053B1">
        <w:rPr>
          <w:rFonts w:ascii="Source Sans Pro Light" w:hAnsi="Source Sans Pro Light"/>
        </w:rPr>
        <w:t>There’s a c</w:t>
      </w:r>
      <w:r w:rsidRPr="00C053B1">
        <w:rPr>
          <w:rFonts w:ascii="Source Sans Pro Light" w:hAnsi="Source Sans Pro Light"/>
        </w:rPr>
        <w:t xml:space="preserve">hoice of bar or restaurant dining </w:t>
      </w:r>
      <w:r w:rsidR="00A845E9" w:rsidRPr="00C053B1">
        <w:rPr>
          <w:rFonts w:ascii="Source Sans Pro Light" w:hAnsi="Source Sans Pro Light"/>
        </w:rPr>
        <w:t xml:space="preserve">onsite </w:t>
      </w:r>
      <w:r w:rsidRPr="00C053B1">
        <w:rPr>
          <w:rFonts w:ascii="Source Sans Pro Light" w:hAnsi="Source Sans Pro Light"/>
        </w:rPr>
        <w:t>and Costa coffee bar.</w:t>
      </w:r>
    </w:p>
    <w:p w:rsidR="00956968" w:rsidRPr="00C053B1" w:rsidRDefault="00956968" w:rsidP="00F230DF">
      <w:pPr>
        <w:spacing w:before="0"/>
        <w:rPr>
          <w:rFonts w:ascii="Source Sans Pro Light" w:hAnsi="Source Sans Pro Light"/>
        </w:rPr>
      </w:pPr>
    </w:p>
    <w:p w:rsidR="00956968" w:rsidRPr="00C053B1" w:rsidRDefault="00B26570" w:rsidP="00F230DF">
      <w:pPr>
        <w:spacing w:before="0"/>
        <w:rPr>
          <w:rFonts w:ascii="Source Sans Pro Light" w:hAnsi="Source Sans Pro Light"/>
          <w:b/>
        </w:rPr>
      </w:pPr>
      <w:r w:rsidRPr="00C053B1">
        <w:rPr>
          <w:rFonts w:ascii="Source Sans Pro Light" w:hAnsi="Source Sans Pro Light"/>
          <w:b/>
        </w:rPr>
        <w:t>Novotel – from £62.00</w:t>
      </w:r>
    </w:p>
    <w:p w:rsidR="00B26570" w:rsidRPr="00C053B1" w:rsidRDefault="00B26570" w:rsidP="00F230DF">
      <w:pPr>
        <w:spacing w:before="0"/>
        <w:rPr>
          <w:rFonts w:ascii="Source Sans Pro Light" w:hAnsi="Source Sans Pro Light"/>
          <w:b/>
          <w:i/>
        </w:rPr>
      </w:pPr>
      <w:r w:rsidRPr="00C053B1">
        <w:rPr>
          <w:rFonts w:ascii="Source Sans Pro Light" w:hAnsi="Source Sans Pro Light"/>
          <w:b/>
          <w:i/>
        </w:rPr>
        <w:t>1 West Quay Rd, Southampton, SO15 1RA</w:t>
      </w:r>
    </w:p>
    <w:p w:rsidR="00B26570" w:rsidRPr="00C053B1" w:rsidRDefault="00B26570" w:rsidP="00F230DF">
      <w:pPr>
        <w:spacing w:before="0"/>
        <w:rPr>
          <w:rFonts w:ascii="Source Sans Pro Light" w:hAnsi="Source Sans Pro Light"/>
        </w:rPr>
      </w:pPr>
    </w:p>
    <w:p w:rsidR="00B26570" w:rsidRPr="00C053B1" w:rsidRDefault="001074B3" w:rsidP="00F230DF">
      <w:pPr>
        <w:spacing w:before="0"/>
        <w:rPr>
          <w:rFonts w:ascii="Source Sans Pro Light" w:hAnsi="Source Sans Pro Light"/>
        </w:rPr>
      </w:pPr>
      <w:hyperlink r:id="rId8" w:history="1">
        <w:r w:rsidR="00B26570" w:rsidRPr="00C053B1">
          <w:rPr>
            <w:rStyle w:val="Hyperlink"/>
            <w:rFonts w:ascii="Source Sans Pro Light" w:hAnsi="Source Sans Pro Light"/>
          </w:rPr>
          <w:t>http://www.novotel.com/gb/hotel-1073-novotel-southampton/index.shtml</w:t>
        </w:r>
      </w:hyperlink>
    </w:p>
    <w:p w:rsidR="00B26570" w:rsidRPr="00C053B1" w:rsidRDefault="00B26570" w:rsidP="00F230DF">
      <w:pPr>
        <w:spacing w:before="0"/>
        <w:rPr>
          <w:rFonts w:ascii="Source Sans Pro Light" w:hAnsi="Source Sans Pro Light"/>
        </w:rPr>
      </w:pPr>
    </w:p>
    <w:p w:rsidR="00B26570" w:rsidRPr="00C053B1" w:rsidRDefault="00B26570" w:rsidP="00F230DF">
      <w:pPr>
        <w:spacing w:before="0"/>
        <w:rPr>
          <w:rFonts w:ascii="Source Sans Pro Light" w:hAnsi="Source Sans Pro Light"/>
        </w:rPr>
      </w:pPr>
      <w:r w:rsidRPr="00C053B1">
        <w:rPr>
          <w:rFonts w:ascii="Source Sans Pro Light" w:hAnsi="Source Sans Pro Light"/>
        </w:rPr>
        <w:t xml:space="preserve">Bright, modern hotel conveniently located in the City Centre, close to Leisure World’s bars &amp; restaurants.  Each room is </w:t>
      </w:r>
      <w:proofErr w:type="spellStart"/>
      <w:r w:rsidRPr="00C053B1">
        <w:rPr>
          <w:rFonts w:ascii="Source Sans Pro Light" w:hAnsi="Source Sans Pro Light"/>
        </w:rPr>
        <w:t>en</w:t>
      </w:r>
      <w:proofErr w:type="spellEnd"/>
      <w:r w:rsidRPr="00C053B1">
        <w:rPr>
          <w:rFonts w:ascii="Source Sans Pro Light" w:hAnsi="Source Sans Pro Light"/>
        </w:rPr>
        <w:t xml:space="preserve">-suite with bath or shower and </w:t>
      </w:r>
      <w:r w:rsidR="00A845E9" w:rsidRPr="00C053B1">
        <w:rPr>
          <w:rFonts w:ascii="Source Sans Pro Light" w:hAnsi="Source Sans Pro Light"/>
        </w:rPr>
        <w:t xml:space="preserve">contains flat screen TV and large flexible work area.  Movies, internet access and broad band connection are </w:t>
      </w:r>
      <w:r w:rsidRPr="00C053B1">
        <w:rPr>
          <w:rFonts w:ascii="Source Sans Pro Light" w:hAnsi="Source Sans Pro Light"/>
        </w:rPr>
        <w:t>available</w:t>
      </w:r>
      <w:r w:rsidR="00A845E9" w:rsidRPr="00C053B1">
        <w:rPr>
          <w:rFonts w:ascii="Source Sans Pro Light" w:hAnsi="Source Sans Pro Light"/>
        </w:rPr>
        <w:t xml:space="preserve"> at a charge</w:t>
      </w:r>
      <w:r w:rsidRPr="00C053B1">
        <w:rPr>
          <w:rFonts w:ascii="Source Sans Pro Light" w:hAnsi="Source Sans Pro Light"/>
        </w:rPr>
        <w:t xml:space="preserve">. </w:t>
      </w:r>
      <w:r w:rsidR="00A845E9" w:rsidRPr="00C053B1">
        <w:rPr>
          <w:rFonts w:ascii="Source Sans Pro Light" w:hAnsi="Source Sans Pro Light"/>
        </w:rPr>
        <w:t xml:space="preserve">Guests can enjoy the use of leisure facilities, including swimming pool and gym and there is an on-site restaurant &amp; bar. </w:t>
      </w:r>
    </w:p>
    <w:p w:rsidR="00A845E9" w:rsidRPr="00C053B1" w:rsidRDefault="00A845E9" w:rsidP="00F230DF">
      <w:pPr>
        <w:spacing w:before="0"/>
        <w:rPr>
          <w:rFonts w:ascii="Source Sans Pro Light" w:hAnsi="Source Sans Pro Light"/>
        </w:rPr>
      </w:pPr>
    </w:p>
    <w:p w:rsidR="00A845E9" w:rsidRPr="00C053B1" w:rsidRDefault="00A845E9" w:rsidP="00F230DF">
      <w:pPr>
        <w:spacing w:before="0"/>
        <w:rPr>
          <w:rFonts w:ascii="Source Sans Pro Light" w:hAnsi="Source Sans Pro Light"/>
          <w:b/>
        </w:rPr>
      </w:pPr>
      <w:r w:rsidRPr="00C053B1">
        <w:rPr>
          <w:rFonts w:ascii="Source Sans Pro Light" w:hAnsi="Source Sans Pro Light"/>
          <w:b/>
        </w:rPr>
        <w:t>Travelodge Southampton West Quay</w:t>
      </w:r>
      <w:r w:rsidR="00C053B1">
        <w:rPr>
          <w:rFonts w:ascii="Source Sans Pro Light" w:hAnsi="Source Sans Pro Light"/>
          <w:b/>
        </w:rPr>
        <w:t xml:space="preserve"> – from £49</w:t>
      </w:r>
    </w:p>
    <w:p w:rsidR="00A845E9" w:rsidRPr="00C053B1" w:rsidRDefault="00A845E9" w:rsidP="00F230DF">
      <w:pPr>
        <w:spacing w:before="0"/>
        <w:rPr>
          <w:rFonts w:ascii="Source Sans Pro Light" w:hAnsi="Source Sans Pro Light"/>
          <w:b/>
        </w:rPr>
      </w:pPr>
      <w:r w:rsidRPr="00C053B1">
        <w:rPr>
          <w:rFonts w:ascii="Source Sans Pro Light" w:hAnsi="Source Sans Pro Light"/>
          <w:b/>
        </w:rPr>
        <w:t>Castle Way, Southampton, SO14 2BW</w:t>
      </w:r>
    </w:p>
    <w:p w:rsidR="00A845E9" w:rsidRPr="00C053B1" w:rsidRDefault="00A845E9" w:rsidP="00F230DF">
      <w:pPr>
        <w:spacing w:before="0"/>
        <w:rPr>
          <w:rFonts w:ascii="Source Sans Pro Light" w:hAnsi="Source Sans Pro Light"/>
        </w:rPr>
      </w:pPr>
    </w:p>
    <w:p w:rsidR="00A845E9" w:rsidRPr="00C053B1" w:rsidRDefault="001074B3" w:rsidP="00F230DF">
      <w:pPr>
        <w:spacing w:before="0"/>
        <w:rPr>
          <w:rFonts w:ascii="Source Sans Pro Light" w:hAnsi="Source Sans Pro Light"/>
        </w:rPr>
      </w:pPr>
      <w:hyperlink r:id="rId9" w:history="1">
        <w:r w:rsidR="00A845E9" w:rsidRPr="00C053B1">
          <w:rPr>
            <w:rStyle w:val="Hyperlink"/>
            <w:rFonts w:ascii="Source Sans Pro Light" w:hAnsi="Source Sans Pro Light"/>
          </w:rPr>
          <w:t>https://www.travelodge.co.uk/hotels/589/Southampton-West-Quay-hotel</w:t>
        </w:r>
      </w:hyperlink>
    </w:p>
    <w:p w:rsidR="00A845E9" w:rsidRPr="00C053B1" w:rsidRDefault="00A845E9" w:rsidP="00F230DF">
      <w:pPr>
        <w:spacing w:before="0"/>
        <w:rPr>
          <w:rFonts w:ascii="Source Sans Pro Light" w:hAnsi="Source Sans Pro Light"/>
        </w:rPr>
      </w:pPr>
    </w:p>
    <w:p w:rsidR="00A845E9" w:rsidRPr="00C053B1" w:rsidRDefault="00C053B1" w:rsidP="00F230DF">
      <w:pPr>
        <w:spacing w:before="0"/>
        <w:rPr>
          <w:rFonts w:ascii="Source Sans Pro Light" w:hAnsi="Source Sans Pro Light"/>
        </w:rPr>
      </w:pPr>
      <w:r w:rsidRPr="00C053B1">
        <w:rPr>
          <w:rFonts w:ascii="Source Sans Pro Light" w:hAnsi="Source Sans Pro Light"/>
        </w:rPr>
        <w:t xml:space="preserve">This </w:t>
      </w:r>
      <w:r w:rsidR="00A845E9" w:rsidRPr="00C053B1">
        <w:rPr>
          <w:rFonts w:ascii="Source Sans Pro Light" w:hAnsi="Source Sans Pro Light"/>
        </w:rPr>
        <w:t xml:space="preserve">City centre has </w:t>
      </w:r>
      <w:r w:rsidRPr="00C053B1">
        <w:rPr>
          <w:rFonts w:ascii="Source Sans Pro Light" w:hAnsi="Source Sans Pro Light"/>
        </w:rPr>
        <w:t xml:space="preserve">a </w:t>
      </w:r>
      <w:r w:rsidR="00A845E9" w:rsidRPr="00C053B1">
        <w:rPr>
          <w:rFonts w:ascii="Source Sans Pro Light" w:hAnsi="Source Sans Pro Light"/>
        </w:rPr>
        <w:t>fresh new look and features Travelodge’s new room design complete with Dreamer Bed so you can be sure of a great night’s sleep.</w:t>
      </w:r>
      <w:r w:rsidRPr="00C053B1">
        <w:rPr>
          <w:rFonts w:ascii="Source Sans Pro Light" w:hAnsi="Source Sans Pro Light"/>
        </w:rPr>
        <w:t xml:space="preserve">  On-site bar-café serves good value food &amp; drink.  </w:t>
      </w:r>
      <w:proofErr w:type="spellStart"/>
      <w:r w:rsidRPr="00C053B1">
        <w:rPr>
          <w:rFonts w:ascii="Source Sans Pro Light" w:hAnsi="Source Sans Pro Light"/>
        </w:rPr>
        <w:t>Wi-fi</w:t>
      </w:r>
      <w:proofErr w:type="spellEnd"/>
      <w:r w:rsidRPr="00C053B1">
        <w:rPr>
          <w:rFonts w:ascii="Source Sans Pro Light" w:hAnsi="Source Sans Pro Light"/>
        </w:rPr>
        <w:t xml:space="preserve"> </w:t>
      </w:r>
      <w:r w:rsidR="00647600">
        <w:rPr>
          <w:rFonts w:ascii="Source Sans Pro Light" w:hAnsi="Source Sans Pro Light"/>
        </w:rPr>
        <w:t xml:space="preserve">is </w:t>
      </w:r>
      <w:r w:rsidRPr="00C053B1">
        <w:rPr>
          <w:rFonts w:ascii="Source Sans Pro Light" w:hAnsi="Source Sans Pro Light"/>
        </w:rPr>
        <w:t xml:space="preserve">available for a </w:t>
      </w:r>
      <w:r w:rsidR="00647600">
        <w:rPr>
          <w:rFonts w:ascii="Source Sans Pro Light" w:hAnsi="Source Sans Pro Light"/>
        </w:rPr>
        <w:t xml:space="preserve">small charge. </w:t>
      </w:r>
    </w:p>
    <w:p w:rsidR="00A845E9" w:rsidRDefault="00A845E9" w:rsidP="00F230DF">
      <w:pPr>
        <w:spacing w:before="0"/>
      </w:pPr>
    </w:p>
    <w:p w:rsidR="00A845E9" w:rsidRDefault="00A845E9" w:rsidP="00F230DF">
      <w:pPr>
        <w:spacing w:before="0"/>
      </w:pPr>
    </w:p>
    <w:p w:rsidR="00A845E9" w:rsidRDefault="00A845E9" w:rsidP="00F230DF">
      <w:pPr>
        <w:spacing w:before="0"/>
      </w:pPr>
      <w:r>
        <w:rPr>
          <w:rFonts w:cs="Arial"/>
          <w:color w:val="FFFFFF"/>
          <w:lang w:val="en"/>
        </w:rPr>
        <w:t>This hotel ha our fresh new look and features Travelodge’s new room design complete with Dreamer Bed so you can be sure of a great night’s sleep.</w:t>
      </w:r>
    </w:p>
    <w:p w:rsidR="00A845E9" w:rsidRPr="003615B6" w:rsidRDefault="003615B6" w:rsidP="00F230DF">
      <w:pPr>
        <w:spacing w:before="0"/>
        <w:rPr>
          <w:b/>
        </w:rPr>
      </w:pPr>
      <w:r w:rsidRPr="003615B6">
        <w:rPr>
          <w:b/>
        </w:rPr>
        <w:t>Bus stops</w:t>
      </w:r>
      <w:r w:rsidR="00FE1AA3">
        <w:rPr>
          <w:b/>
        </w:rPr>
        <w:t xml:space="preserve"> for number 1 bus to </w:t>
      </w:r>
      <w:proofErr w:type="spellStart"/>
      <w:r w:rsidR="00FE1AA3">
        <w:rPr>
          <w:b/>
        </w:rPr>
        <w:t>Adanac</w:t>
      </w:r>
      <w:proofErr w:type="spellEnd"/>
      <w:r w:rsidR="00FE1AA3">
        <w:rPr>
          <w:b/>
        </w:rPr>
        <w:t xml:space="preserve"> Park </w:t>
      </w:r>
    </w:p>
    <w:p w:rsidR="003615B6" w:rsidRDefault="003615B6" w:rsidP="00F230DF">
      <w:pPr>
        <w:spacing w:before="0"/>
      </w:pPr>
    </w:p>
    <w:p w:rsidR="003615B6" w:rsidRDefault="003615B6" w:rsidP="004D5706">
      <w:pPr>
        <w:pStyle w:val="Lijstalinea"/>
        <w:numPr>
          <w:ilvl w:val="0"/>
          <w:numId w:val="23"/>
        </w:numPr>
        <w:spacing w:before="0"/>
      </w:pPr>
      <w:proofErr w:type="spellStart"/>
      <w:r>
        <w:t>Vincents</w:t>
      </w:r>
      <w:proofErr w:type="spellEnd"/>
      <w:r>
        <w:t xml:space="preserve"> Walk</w:t>
      </w:r>
    </w:p>
    <w:p w:rsidR="003615B6" w:rsidRDefault="003615B6" w:rsidP="00F230DF">
      <w:pPr>
        <w:spacing w:before="0"/>
      </w:pPr>
    </w:p>
    <w:p w:rsidR="003615B6" w:rsidRDefault="003615B6" w:rsidP="004D5706">
      <w:pPr>
        <w:pStyle w:val="Lijstalinea"/>
        <w:numPr>
          <w:ilvl w:val="0"/>
          <w:numId w:val="23"/>
        </w:numPr>
        <w:spacing w:before="0"/>
      </w:pPr>
      <w:r>
        <w:t>Central Station North side</w:t>
      </w:r>
    </w:p>
    <w:p w:rsidR="003615B6" w:rsidRDefault="003615B6" w:rsidP="00F230DF">
      <w:pPr>
        <w:spacing w:before="0"/>
      </w:pPr>
    </w:p>
    <w:p w:rsidR="003615B6" w:rsidRDefault="003615B6" w:rsidP="00F230DF">
      <w:pPr>
        <w:spacing w:before="0"/>
      </w:pPr>
    </w:p>
    <w:p w:rsidR="00A845E9" w:rsidRPr="003615B6" w:rsidRDefault="00A845E9" w:rsidP="00F230DF">
      <w:pPr>
        <w:spacing w:before="0"/>
        <w:rPr>
          <w:b/>
        </w:rPr>
      </w:pPr>
    </w:p>
    <w:sectPr w:rsidR="00A845E9" w:rsidRPr="003615B6" w:rsidSect="007D5040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4C17"/>
    <w:multiLevelType w:val="multilevel"/>
    <w:tmpl w:val="D1867A16"/>
    <w:styleLink w:val="Headings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">
    <w:nsid w:val="0CCF0C75"/>
    <w:multiLevelType w:val="hybridMultilevel"/>
    <w:tmpl w:val="E19A5BF6"/>
    <w:lvl w:ilvl="0" w:tplc="B434D2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7596"/>
    <w:multiLevelType w:val="multilevel"/>
    <w:tmpl w:val="D1867A16"/>
    <w:numStyleLink w:val="Headings"/>
  </w:abstractNum>
  <w:abstractNum w:abstractNumId="3">
    <w:nsid w:val="12044C09"/>
    <w:multiLevelType w:val="multilevel"/>
    <w:tmpl w:val="019E5F6E"/>
    <w:numStyleLink w:val="Annexes"/>
  </w:abstractNum>
  <w:abstractNum w:abstractNumId="4">
    <w:nsid w:val="1F42617B"/>
    <w:multiLevelType w:val="multilevel"/>
    <w:tmpl w:val="CBE00D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5">
    <w:nsid w:val="223C1A84"/>
    <w:multiLevelType w:val="hybridMultilevel"/>
    <w:tmpl w:val="F9D03D16"/>
    <w:lvl w:ilvl="0" w:tplc="B56ED650">
      <w:start w:val="1"/>
      <w:numFmt w:val="decimal"/>
      <w:pStyle w:val="Numberlist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3ADD"/>
    <w:multiLevelType w:val="multilevel"/>
    <w:tmpl w:val="019E5F6E"/>
    <w:numStyleLink w:val="Annexes"/>
  </w:abstractNum>
  <w:abstractNum w:abstractNumId="7">
    <w:nsid w:val="2AE12EE2"/>
    <w:multiLevelType w:val="hybridMultilevel"/>
    <w:tmpl w:val="92C41402"/>
    <w:lvl w:ilvl="0" w:tplc="06F424D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634CA"/>
    <w:multiLevelType w:val="multilevel"/>
    <w:tmpl w:val="701C4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7E7698"/>
    <w:multiLevelType w:val="multilevel"/>
    <w:tmpl w:val="D8526C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>
    <w:nsid w:val="46F73379"/>
    <w:multiLevelType w:val="multilevel"/>
    <w:tmpl w:val="019E5F6E"/>
    <w:numStyleLink w:val="Annexes"/>
  </w:abstractNum>
  <w:abstractNum w:abstractNumId="11">
    <w:nsid w:val="49DF2BD7"/>
    <w:multiLevelType w:val="multilevel"/>
    <w:tmpl w:val="06E00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2">
    <w:nsid w:val="59794EF7"/>
    <w:multiLevelType w:val="hybridMultilevel"/>
    <w:tmpl w:val="3C8AF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622DC"/>
    <w:multiLevelType w:val="multilevel"/>
    <w:tmpl w:val="019E5F6E"/>
    <w:numStyleLink w:val="Annexes"/>
  </w:abstractNum>
  <w:abstractNum w:abstractNumId="14">
    <w:nsid w:val="5E117C17"/>
    <w:multiLevelType w:val="hybridMultilevel"/>
    <w:tmpl w:val="4DA04A80"/>
    <w:lvl w:ilvl="0" w:tplc="06D8DAC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2151C"/>
    <w:multiLevelType w:val="multilevel"/>
    <w:tmpl w:val="019E5F6E"/>
    <w:numStyleLink w:val="Annexes"/>
  </w:abstractNum>
  <w:abstractNum w:abstractNumId="16">
    <w:nsid w:val="6CE01157"/>
    <w:multiLevelType w:val="hybridMultilevel"/>
    <w:tmpl w:val="D778C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3550B"/>
    <w:multiLevelType w:val="multilevel"/>
    <w:tmpl w:val="D1867A16"/>
    <w:numStyleLink w:val="Headings"/>
  </w:abstractNum>
  <w:abstractNum w:abstractNumId="18">
    <w:nsid w:val="724E5BF8"/>
    <w:multiLevelType w:val="multilevel"/>
    <w:tmpl w:val="019E5F6E"/>
    <w:styleLink w:val="Annexes"/>
    <w:lvl w:ilvl="0">
      <w:start w:val="1"/>
      <w:numFmt w:val="upperLetter"/>
      <w:pStyle w:val="Annexe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Annexe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Annex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9">
    <w:nsid w:val="732C4207"/>
    <w:multiLevelType w:val="hybridMultilevel"/>
    <w:tmpl w:val="9EB02FD6"/>
    <w:lvl w:ilvl="0" w:tplc="409E5E2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6269A"/>
    <w:multiLevelType w:val="multilevel"/>
    <w:tmpl w:val="91FAA7DE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C273D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8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15"/>
  </w:num>
  <w:num w:numId="10">
    <w:abstractNumId w:val="3"/>
  </w:num>
  <w:num w:numId="11">
    <w:abstractNumId w:val="10"/>
  </w:num>
  <w:num w:numId="12">
    <w:abstractNumId w:val="13"/>
  </w:num>
  <w:num w:numId="13">
    <w:abstractNumId w:val="21"/>
  </w:num>
  <w:num w:numId="14">
    <w:abstractNumId w:val="0"/>
  </w:num>
  <w:num w:numId="15">
    <w:abstractNumId w:val="17"/>
  </w:num>
  <w:num w:numId="16">
    <w:abstractNumId w:val="2"/>
  </w:num>
  <w:num w:numId="17">
    <w:abstractNumId w:val="4"/>
  </w:num>
  <w:num w:numId="18">
    <w:abstractNumId w:val="11"/>
  </w:num>
  <w:num w:numId="19">
    <w:abstractNumId w:val="19"/>
  </w:num>
  <w:num w:numId="20">
    <w:abstractNumId w:val="14"/>
  </w:num>
  <w:num w:numId="21">
    <w:abstractNumId w:val="9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DF"/>
    <w:rsid w:val="0000341C"/>
    <w:rsid w:val="000076C6"/>
    <w:rsid w:val="000117DA"/>
    <w:rsid w:val="0002684B"/>
    <w:rsid w:val="00026DAA"/>
    <w:rsid w:val="00034239"/>
    <w:rsid w:val="000514AC"/>
    <w:rsid w:val="000533FF"/>
    <w:rsid w:val="0006515B"/>
    <w:rsid w:val="00071450"/>
    <w:rsid w:val="000934A0"/>
    <w:rsid w:val="000B3C6B"/>
    <w:rsid w:val="000B7919"/>
    <w:rsid w:val="000D519D"/>
    <w:rsid w:val="000E363A"/>
    <w:rsid w:val="000F0CE3"/>
    <w:rsid w:val="000F17B8"/>
    <w:rsid w:val="00104F46"/>
    <w:rsid w:val="001074B3"/>
    <w:rsid w:val="00114EE5"/>
    <w:rsid w:val="00120959"/>
    <w:rsid w:val="00131FBA"/>
    <w:rsid w:val="0015245B"/>
    <w:rsid w:val="001619B0"/>
    <w:rsid w:val="0016260C"/>
    <w:rsid w:val="00193444"/>
    <w:rsid w:val="001950BE"/>
    <w:rsid w:val="001A256C"/>
    <w:rsid w:val="001C2247"/>
    <w:rsid w:val="001C7C8F"/>
    <w:rsid w:val="001F05C6"/>
    <w:rsid w:val="001F5ECC"/>
    <w:rsid w:val="00232321"/>
    <w:rsid w:val="00240439"/>
    <w:rsid w:val="002560A2"/>
    <w:rsid w:val="002645A9"/>
    <w:rsid w:val="00273127"/>
    <w:rsid w:val="00277DDA"/>
    <w:rsid w:val="002818FE"/>
    <w:rsid w:val="00297767"/>
    <w:rsid w:val="002E4417"/>
    <w:rsid w:val="002E6525"/>
    <w:rsid w:val="00300E4D"/>
    <w:rsid w:val="00307204"/>
    <w:rsid w:val="003127DF"/>
    <w:rsid w:val="00323362"/>
    <w:rsid w:val="003317EE"/>
    <w:rsid w:val="00356AB9"/>
    <w:rsid w:val="003615B6"/>
    <w:rsid w:val="00363058"/>
    <w:rsid w:val="003722E4"/>
    <w:rsid w:val="003949C0"/>
    <w:rsid w:val="003B7900"/>
    <w:rsid w:val="003B7C6D"/>
    <w:rsid w:val="003C478E"/>
    <w:rsid w:val="003C62F4"/>
    <w:rsid w:val="003C7D4F"/>
    <w:rsid w:val="003D1840"/>
    <w:rsid w:val="003E374F"/>
    <w:rsid w:val="003F0C87"/>
    <w:rsid w:val="004346D8"/>
    <w:rsid w:val="004419AD"/>
    <w:rsid w:val="00454590"/>
    <w:rsid w:val="00460F02"/>
    <w:rsid w:val="00462911"/>
    <w:rsid w:val="00465C88"/>
    <w:rsid w:val="00477607"/>
    <w:rsid w:val="004806B1"/>
    <w:rsid w:val="00482420"/>
    <w:rsid w:val="00483836"/>
    <w:rsid w:val="00493FAE"/>
    <w:rsid w:val="004A5873"/>
    <w:rsid w:val="004A5B5D"/>
    <w:rsid w:val="004C1FFA"/>
    <w:rsid w:val="004D5706"/>
    <w:rsid w:val="004F1EE1"/>
    <w:rsid w:val="004F63E4"/>
    <w:rsid w:val="00531A6D"/>
    <w:rsid w:val="005411CD"/>
    <w:rsid w:val="00542499"/>
    <w:rsid w:val="00545B81"/>
    <w:rsid w:val="00550838"/>
    <w:rsid w:val="00571DE8"/>
    <w:rsid w:val="00580E78"/>
    <w:rsid w:val="00581420"/>
    <w:rsid w:val="005975E3"/>
    <w:rsid w:val="005D2234"/>
    <w:rsid w:val="005D24F6"/>
    <w:rsid w:val="005F1AFA"/>
    <w:rsid w:val="005F4C49"/>
    <w:rsid w:val="00607575"/>
    <w:rsid w:val="00614C42"/>
    <w:rsid w:val="00617767"/>
    <w:rsid w:val="00622097"/>
    <w:rsid w:val="006241F0"/>
    <w:rsid w:val="0063391B"/>
    <w:rsid w:val="00644C0A"/>
    <w:rsid w:val="0064750D"/>
    <w:rsid w:val="00647600"/>
    <w:rsid w:val="00655C68"/>
    <w:rsid w:val="006654C4"/>
    <w:rsid w:val="006A1887"/>
    <w:rsid w:val="006B2AAB"/>
    <w:rsid w:val="006B3FC9"/>
    <w:rsid w:val="007038DF"/>
    <w:rsid w:val="0072224A"/>
    <w:rsid w:val="00725528"/>
    <w:rsid w:val="00731C6C"/>
    <w:rsid w:val="00733A53"/>
    <w:rsid w:val="007645F3"/>
    <w:rsid w:val="0079400D"/>
    <w:rsid w:val="007B639D"/>
    <w:rsid w:val="007C6F39"/>
    <w:rsid w:val="007D5040"/>
    <w:rsid w:val="007E27D4"/>
    <w:rsid w:val="007E3E23"/>
    <w:rsid w:val="007E4EB4"/>
    <w:rsid w:val="008075F3"/>
    <w:rsid w:val="00811114"/>
    <w:rsid w:val="00822F5E"/>
    <w:rsid w:val="008427A3"/>
    <w:rsid w:val="008516BF"/>
    <w:rsid w:val="00854D51"/>
    <w:rsid w:val="0087212A"/>
    <w:rsid w:val="0087469F"/>
    <w:rsid w:val="00880905"/>
    <w:rsid w:val="008911A2"/>
    <w:rsid w:val="0089316E"/>
    <w:rsid w:val="008A3B57"/>
    <w:rsid w:val="008C3BFD"/>
    <w:rsid w:val="008F5E66"/>
    <w:rsid w:val="009055BA"/>
    <w:rsid w:val="00905E4A"/>
    <w:rsid w:val="0090635F"/>
    <w:rsid w:val="00910317"/>
    <w:rsid w:val="009225FD"/>
    <w:rsid w:val="00941C40"/>
    <w:rsid w:val="0094269D"/>
    <w:rsid w:val="009441D8"/>
    <w:rsid w:val="009448BF"/>
    <w:rsid w:val="009455A0"/>
    <w:rsid w:val="00956968"/>
    <w:rsid w:val="00960529"/>
    <w:rsid w:val="0096365C"/>
    <w:rsid w:val="00992149"/>
    <w:rsid w:val="00993E65"/>
    <w:rsid w:val="009D660F"/>
    <w:rsid w:val="009E5AF2"/>
    <w:rsid w:val="009F6255"/>
    <w:rsid w:val="009F736E"/>
    <w:rsid w:val="00A029D4"/>
    <w:rsid w:val="00A036B6"/>
    <w:rsid w:val="00A07CD7"/>
    <w:rsid w:val="00A23775"/>
    <w:rsid w:val="00A316DD"/>
    <w:rsid w:val="00A35398"/>
    <w:rsid w:val="00A845E9"/>
    <w:rsid w:val="00A95121"/>
    <w:rsid w:val="00AB2945"/>
    <w:rsid w:val="00AB4053"/>
    <w:rsid w:val="00AC2A5C"/>
    <w:rsid w:val="00AE24D5"/>
    <w:rsid w:val="00AF4060"/>
    <w:rsid w:val="00B05672"/>
    <w:rsid w:val="00B13E11"/>
    <w:rsid w:val="00B26570"/>
    <w:rsid w:val="00B4650D"/>
    <w:rsid w:val="00B47B8A"/>
    <w:rsid w:val="00B47DA7"/>
    <w:rsid w:val="00B523C4"/>
    <w:rsid w:val="00B57EB2"/>
    <w:rsid w:val="00B6591D"/>
    <w:rsid w:val="00B863F3"/>
    <w:rsid w:val="00BB7DBA"/>
    <w:rsid w:val="00C053B1"/>
    <w:rsid w:val="00C203EA"/>
    <w:rsid w:val="00C27EE4"/>
    <w:rsid w:val="00C32236"/>
    <w:rsid w:val="00C70ACB"/>
    <w:rsid w:val="00C91E65"/>
    <w:rsid w:val="00C92452"/>
    <w:rsid w:val="00CA282B"/>
    <w:rsid w:val="00CB2DD0"/>
    <w:rsid w:val="00CF552F"/>
    <w:rsid w:val="00D26330"/>
    <w:rsid w:val="00D27173"/>
    <w:rsid w:val="00D35160"/>
    <w:rsid w:val="00D476C3"/>
    <w:rsid w:val="00D47BB8"/>
    <w:rsid w:val="00D53F47"/>
    <w:rsid w:val="00D65191"/>
    <w:rsid w:val="00D777E0"/>
    <w:rsid w:val="00DA04F1"/>
    <w:rsid w:val="00DC58D6"/>
    <w:rsid w:val="00DE3DF7"/>
    <w:rsid w:val="00DE733E"/>
    <w:rsid w:val="00E0739C"/>
    <w:rsid w:val="00E211AC"/>
    <w:rsid w:val="00E635EA"/>
    <w:rsid w:val="00E7068C"/>
    <w:rsid w:val="00E769A0"/>
    <w:rsid w:val="00E846BE"/>
    <w:rsid w:val="00E91D52"/>
    <w:rsid w:val="00EB1B84"/>
    <w:rsid w:val="00EB2833"/>
    <w:rsid w:val="00EB5A9F"/>
    <w:rsid w:val="00EC37EA"/>
    <w:rsid w:val="00EC637A"/>
    <w:rsid w:val="00ED64AA"/>
    <w:rsid w:val="00EF6450"/>
    <w:rsid w:val="00F00071"/>
    <w:rsid w:val="00F230DF"/>
    <w:rsid w:val="00F546D0"/>
    <w:rsid w:val="00F66645"/>
    <w:rsid w:val="00F73B4D"/>
    <w:rsid w:val="00F73E91"/>
    <w:rsid w:val="00F77B66"/>
    <w:rsid w:val="00FD4486"/>
    <w:rsid w:val="00FD4F2C"/>
    <w:rsid w:val="00FE1AA3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DC59B-52DA-4898-83AF-7154C7BF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5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16BF"/>
    <w:pPr>
      <w:spacing w:before="240" w:after="0"/>
    </w:pPr>
  </w:style>
  <w:style w:type="paragraph" w:styleId="Kop1">
    <w:name w:val="heading 1"/>
    <w:basedOn w:val="Standaard"/>
    <w:next w:val="Standaard"/>
    <w:link w:val="Kop1Char"/>
    <w:uiPriority w:val="5"/>
    <w:qFormat/>
    <w:rsid w:val="00B05672"/>
    <w:pPr>
      <w:keepNext/>
      <w:numPr>
        <w:numId w:val="16"/>
      </w:numPr>
      <w:tabs>
        <w:tab w:val="left" w:pos="851"/>
      </w:tabs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Kop1"/>
    <w:next w:val="Standaard"/>
    <w:link w:val="Kop2Char"/>
    <w:uiPriority w:val="6"/>
    <w:qFormat/>
    <w:rsid w:val="002645A9"/>
    <w:pPr>
      <w:numPr>
        <w:ilvl w:val="1"/>
      </w:numPr>
      <w:spacing w:before="360"/>
      <w:outlineLvl w:val="1"/>
    </w:pPr>
    <w:rPr>
      <w:bCs w:val="0"/>
      <w:sz w:val="28"/>
      <w:szCs w:val="26"/>
    </w:rPr>
  </w:style>
  <w:style w:type="paragraph" w:styleId="Kop3">
    <w:name w:val="heading 3"/>
    <w:basedOn w:val="Kop2"/>
    <w:next w:val="Standaard"/>
    <w:link w:val="Kop3Char"/>
    <w:uiPriority w:val="7"/>
    <w:qFormat/>
    <w:rsid w:val="002645A9"/>
    <w:pPr>
      <w:numPr>
        <w:ilvl w:val="2"/>
      </w:numPr>
      <w:outlineLvl w:val="2"/>
    </w:pPr>
    <w:rPr>
      <w:bCs/>
      <w:sz w:val="24"/>
    </w:rPr>
  </w:style>
  <w:style w:type="paragraph" w:styleId="Kop4">
    <w:name w:val="heading 4"/>
    <w:basedOn w:val="Standaard"/>
    <w:next w:val="Standaard"/>
    <w:link w:val="Kop4Char"/>
    <w:uiPriority w:val="59"/>
    <w:semiHidden/>
    <w:rsid w:val="00854D51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59"/>
    <w:semiHidden/>
    <w:rsid w:val="00854D51"/>
    <w:pPr>
      <w:keepNext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59"/>
    <w:semiHidden/>
    <w:unhideWhenUsed/>
    <w:rsid w:val="00854D51"/>
    <w:pPr>
      <w:keepNext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59"/>
    <w:semiHidden/>
    <w:unhideWhenUsed/>
    <w:qFormat/>
    <w:rsid w:val="00854D51"/>
    <w:pPr>
      <w:keepNext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59"/>
    <w:semiHidden/>
    <w:unhideWhenUsed/>
    <w:qFormat/>
    <w:rsid w:val="00854D51"/>
    <w:pPr>
      <w:keepNext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Kop9">
    <w:name w:val="heading 9"/>
    <w:basedOn w:val="Standaard"/>
    <w:next w:val="Standaard"/>
    <w:link w:val="Kop9Char"/>
    <w:uiPriority w:val="59"/>
    <w:semiHidden/>
    <w:unhideWhenUsed/>
    <w:qFormat/>
    <w:rsid w:val="00854D51"/>
    <w:pPr>
      <w:keepNext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5"/>
    <w:rsid w:val="004F1EE1"/>
    <w:rPr>
      <w:rFonts w:eastAsiaTheme="majorEastAsia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6"/>
    <w:rsid w:val="004F1EE1"/>
    <w:rPr>
      <w:rFonts w:eastAsiaTheme="majorEastAsia" w:cstheme="majorBidi"/>
      <w:b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7"/>
    <w:rsid w:val="004F1EE1"/>
    <w:rPr>
      <w:rFonts w:eastAsiaTheme="majorEastAsia" w:cstheme="majorBidi"/>
      <w:b/>
      <w:bCs/>
      <w:sz w:val="24"/>
      <w:szCs w:val="26"/>
    </w:rPr>
  </w:style>
  <w:style w:type="character" w:customStyle="1" w:styleId="Kop4Char">
    <w:name w:val="Kop 4 Char"/>
    <w:basedOn w:val="Standaardalinea-lettertype"/>
    <w:link w:val="Kop4"/>
    <w:uiPriority w:val="59"/>
    <w:semiHidden/>
    <w:rsid w:val="003127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59"/>
    <w:semiHidden/>
    <w:rsid w:val="003127D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el">
    <w:name w:val="Title"/>
    <w:basedOn w:val="Standaard"/>
    <w:next w:val="Standaard"/>
    <w:link w:val="TitelChar"/>
    <w:uiPriority w:val="43"/>
    <w:rsid w:val="00993E65"/>
    <w:pPr>
      <w:spacing w:before="1320"/>
      <w:contextualSpacing/>
      <w:outlineLvl w:val="0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43"/>
    <w:rsid w:val="004F1EE1"/>
    <w:rPr>
      <w:rFonts w:eastAsiaTheme="majorEastAsia" w:cstheme="majorBidi"/>
      <w:spacing w:val="5"/>
      <w:kern w:val="28"/>
      <w:sz w:val="48"/>
      <w:szCs w:val="52"/>
    </w:rPr>
  </w:style>
  <w:style w:type="table" w:customStyle="1" w:styleId="EmailStyle22">
    <w:name w:val="EmailStyle22"/>
    <w:link w:val="SubtitleChar"/>
    <w:hidden/>
    <w:uiPriority w:val="7"/>
    <w:rsid w:val="0073006E"/>
    <w:pPr>
      <w:spacing w:before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Standaardalinea-lettertype"/>
    <w:link w:val="EmailStyle22"/>
    <w:uiPriority w:val="59"/>
    <w:semiHidden/>
    <w:rsid w:val="00312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ievebenadrukking">
    <w:name w:val="Intense Emphasis"/>
    <w:basedOn w:val="Standaardalinea-lettertype"/>
    <w:uiPriority w:val="59"/>
    <w:semiHidden/>
    <w:rsid w:val="00854D51"/>
    <w:rPr>
      <w:b/>
      <w:bCs/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59"/>
    <w:semiHidden/>
    <w:rsid w:val="00854D5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59"/>
    <w:semiHidden/>
    <w:rsid w:val="003127DF"/>
    <w:rPr>
      <w:i/>
      <w:iCs/>
      <w:color w:val="000000" w:themeColor="text1"/>
    </w:rPr>
  </w:style>
  <w:style w:type="character" w:customStyle="1" w:styleId="Kop6Char">
    <w:name w:val="Kop 6 Char"/>
    <w:basedOn w:val="Standaardalinea-lettertype"/>
    <w:link w:val="Kop6"/>
    <w:uiPriority w:val="59"/>
    <w:semiHidden/>
    <w:rsid w:val="003127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59"/>
    <w:semiHidden/>
    <w:rsid w:val="003127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59"/>
    <w:semiHidden/>
    <w:rsid w:val="003127D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Kop9Char">
    <w:name w:val="Kop 9 Char"/>
    <w:basedOn w:val="Standaardalinea-lettertype"/>
    <w:link w:val="Kop9"/>
    <w:uiPriority w:val="59"/>
    <w:semiHidden/>
    <w:rsid w:val="003127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mailStyle31">
    <w:name w:val="EmailStyle31"/>
    <w:basedOn w:val="Kop2"/>
    <w:next w:val="Kop6"/>
    <w:uiPriority w:val="6"/>
    <w:rsid w:val="0064006E"/>
  </w:style>
  <w:style w:type="character" w:styleId="Zwaar">
    <w:name w:val="Strong"/>
    <w:basedOn w:val="Standaardalinea-lettertype"/>
    <w:uiPriority w:val="22"/>
    <w:qFormat/>
    <w:rsid w:val="00854D51"/>
    <w:rPr>
      <w:b/>
      <w:bCs/>
    </w:rPr>
  </w:style>
  <w:style w:type="character" w:styleId="Nadruk">
    <w:name w:val="Emphasis"/>
    <w:basedOn w:val="Standaardalinea-lettertype"/>
    <w:uiPriority w:val="59"/>
    <w:semiHidden/>
    <w:rsid w:val="00854D51"/>
    <w:rPr>
      <w:i/>
      <w:iCs/>
    </w:rPr>
  </w:style>
  <w:style w:type="paragraph" w:styleId="Geenafstand">
    <w:name w:val="No Spacing"/>
    <w:link w:val="GeenafstandChar"/>
    <w:uiPriority w:val="59"/>
    <w:semiHidden/>
    <w:rsid w:val="00854D51"/>
    <w:pPr>
      <w:spacing w:after="0"/>
    </w:pPr>
  </w:style>
  <w:style w:type="character" w:customStyle="1" w:styleId="GeenafstandChar">
    <w:name w:val="Geen afstand Char"/>
    <w:basedOn w:val="Standaardalinea-lettertype"/>
    <w:link w:val="Geenafstand"/>
    <w:uiPriority w:val="59"/>
    <w:semiHidden/>
    <w:rsid w:val="003127DF"/>
  </w:style>
  <w:style w:type="paragraph" w:styleId="Lijstalinea">
    <w:name w:val="List Paragraph"/>
    <w:basedOn w:val="Standaard"/>
    <w:uiPriority w:val="59"/>
    <w:semiHidden/>
    <w:rsid w:val="00854D51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59"/>
    <w:semiHidden/>
    <w:rsid w:val="0085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59"/>
    <w:semiHidden/>
    <w:rsid w:val="003127DF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59"/>
    <w:semiHidden/>
    <w:rsid w:val="00854D51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59"/>
    <w:semiHidden/>
    <w:rsid w:val="00854D51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59"/>
    <w:semiHidden/>
    <w:rsid w:val="00854D51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59"/>
    <w:semiHidden/>
    <w:rsid w:val="00854D51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49"/>
    <w:semiHidden/>
    <w:unhideWhenUsed/>
    <w:qFormat/>
    <w:rsid w:val="00854D51"/>
    <w:pPr>
      <w:outlineLvl w:val="9"/>
    </w:pPr>
  </w:style>
  <w:style w:type="table" w:styleId="Tabelraster">
    <w:name w:val="Table Grid"/>
    <w:basedOn w:val="Standaardtabel"/>
    <w:uiPriority w:val="59"/>
    <w:rsid w:val="008427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mailStyle45">
    <w:name w:val="EmailStyle45"/>
    <w:autoRedefine/>
    <w:uiPriority w:val="7"/>
    <w:rsid w:val="00650074"/>
    <w:pPr>
      <w:spacing w:before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ardinspringing">
    <w:name w:val="Normal Indent"/>
    <w:basedOn w:val="Standaard"/>
    <w:uiPriority w:val="1"/>
    <w:qFormat/>
    <w:rsid w:val="00D27173"/>
    <w:pPr>
      <w:ind w:left="851"/>
    </w:pPr>
  </w:style>
  <w:style w:type="paragraph" w:customStyle="1" w:styleId="Bullets">
    <w:name w:val="Bullets"/>
    <w:basedOn w:val="Standaard"/>
    <w:uiPriority w:val="2"/>
    <w:qFormat/>
    <w:rsid w:val="0090635F"/>
    <w:pPr>
      <w:numPr>
        <w:numId w:val="2"/>
      </w:numPr>
      <w:spacing w:before="120"/>
      <w:ind w:left="426" w:hanging="426"/>
    </w:pPr>
  </w:style>
  <w:style w:type="paragraph" w:customStyle="1" w:styleId="Bulletsindent">
    <w:name w:val="Bullets indent"/>
    <w:basedOn w:val="Bullets"/>
    <w:uiPriority w:val="3"/>
    <w:qFormat/>
    <w:rsid w:val="00C32236"/>
    <w:pPr>
      <w:tabs>
        <w:tab w:val="left" w:pos="851"/>
      </w:tabs>
      <w:ind w:left="850" w:hanging="425"/>
    </w:pPr>
  </w:style>
  <w:style w:type="paragraph" w:customStyle="1" w:styleId="Numberlist">
    <w:name w:val="Number list"/>
    <w:basedOn w:val="Standaard"/>
    <w:uiPriority w:val="4"/>
    <w:qFormat/>
    <w:rsid w:val="00C32236"/>
    <w:pPr>
      <w:numPr>
        <w:numId w:val="3"/>
      </w:numPr>
      <w:tabs>
        <w:tab w:val="left" w:pos="425"/>
      </w:tabs>
      <w:spacing w:before="120"/>
      <w:ind w:left="425" w:hanging="425"/>
    </w:pPr>
  </w:style>
  <w:style w:type="numbering" w:customStyle="1" w:styleId="Annexes">
    <w:name w:val="Annexes"/>
    <w:uiPriority w:val="99"/>
    <w:rsid w:val="00356AB9"/>
    <w:pPr>
      <w:numPr>
        <w:numId w:val="5"/>
      </w:numPr>
    </w:pPr>
  </w:style>
  <w:style w:type="paragraph" w:customStyle="1" w:styleId="Coding">
    <w:name w:val="Coding"/>
    <w:basedOn w:val="Standaard"/>
    <w:uiPriority w:val="29"/>
    <w:qFormat/>
    <w:rsid w:val="002645A9"/>
    <w:rPr>
      <w:rFonts w:ascii="Courier New" w:hAnsi="Courier New"/>
      <w:b/>
      <w:spacing w:val="-10"/>
    </w:rPr>
  </w:style>
  <w:style w:type="character" w:styleId="Hyperlink">
    <w:name w:val="Hyperlink"/>
    <w:basedOn w:val="Standaardalinea-lettertype"/>
    <w:uiPriority w:val="30"/>
    <w:rsid w:val="004F63E4"/>
    <w:rPr>
      <w:rFonts w:ascii="Arial" w:hAnsi="Arial"/>
      <w:color w:val="0000FF" w:themeColor="hyperlink"/>
      <w:sz w:val="20"/>
      <w:u w:val="none"/>
    </w:rPr>
  </w:style>
  <w:style w:type="paragraph" w:styleId="Voettekst">
    <w:name w:val="footer"/>
    <w:basedOn w:val="Standaard"/>
    <w:link w:val="VoettekstChar"/>
    <w:uiPriority w:val="48"/>
    <w:rsid w:val="00454590"/>
    <w:pPr>
      <w:tabs>
        <w:tab w:val="center" w:pos="4150"/>
        <w:tab w:val="right" w:pos="8307"/>
      </w:tabs>
      <w:jc w:val="right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48"/>
    <w:rsid w:val="003127DF"/>
    <w:rPr>
      <w:sz w:val="18"/>
    </w:rPr>
  </w:style>
  <w:style w:type="paragraph" w:styleId="Koptekst">
    <w:name w:val="header"/>
    <w:basedOn w:val="Standaard"/>
    <w:link w:val="KoptekstChar"/>
    <w:uiPriority w:val="47"/>
    <w:rsid w:val="00D47BB8"/>
    <w:pPr>
      <w:tabs>
        <w:tab w:val="right" w:pos="9072"/>
      </w:tabs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47"/>
    <w:rsid w:val="003127DF"/>
    <w:rPr>
      <w:sz w:val="18"/>
    </w:rPr>
  </w:style>
  <w:style w:type="paragraph" w:customStyle="1" w:styleId="EmailStyle57">
    <w:name w:val="EmailStyle57"/>
    <w:basedOn w:val="Kop3"/>
    <w:next w:val="Kop2"/>
    <w:autoRedefine/>
    <w:uiPriority w:val="2"/>
    <w:rsid w:val="0029004F"/>
    <w:pPr>
      <w:keepNext w:val="0"/>
      <w:numPr>
        <w:ilvl w:val="0"/>
        <w:numId w:val="0"/>
      </w:numPr>
      <w:tabs>
        <w:tab w:val="clear" w:pos="851"/>
      </w:tabs>
      <w:spacing w:before="240" w:after="120"/>
      <w:outlineLvl w:val="9"/>
    </w:pPr>
    <w:rPr>
      <w:rFonts w:eastAsiaTheme="minorHAnsi" w:cstheme="minorBidi"/>
      <w:b w:val="0"/>
      <w:bCs w:val="0"/>
      <w:sz w:val="20"/>
      <w:szCs w:val="20"/>
    </w:rPr>
  </w:style>
  <w:style w:type="paragraph" w:customStyle="1" w:styleId="Protectivemarking">
    <w:name w:val="Protective marking"/>
    <w:basedOn w:val="Standaard"/>
    <w:next w:val="Standaard"/>
    <w:uiPriority w:val="42"/>
    <w:rsid w:val="00D47BB8"/>
    <w:rPr>
      <w:b/>
      <w:sz w:val="28"/>
    </w:rPr>
  </w:style>
  <w:style w:type="paragraph" w:customStyle="1" w:styleId="Type">
    <w:name w:val="Type"/>
    <w:basedOn w:val="Standaard"/>
    <w:next w:val="Standaard"/>
    <w:uiPriority w:val="44"/>
    <w:rsid w:val="00C92452"/>
    <w:rPr>
      <w:sz w:val="36"/>
    </w:rPr>
  </w:style>
  <w:style w:type="paragraph" w:customStyle="1" w:styleId="Annexe1">
    <w:name w:val="Annexe 1"/>
    <w:basedOn w:val="Kop1"/>
    <w:next w:val="Standaard"/>
    <w:uiPriority w:val="19"/>
    <w:qFormat/>
    <w:rsid w:val="00356AB9"/>
    <w:pPr>
      <w:pageBreakBefore/>
      <w:numPr>
        <w:numId w:val="12"/>
      </w:numPr>
      <w:spacing w:before="0"/>
    </w:pPr>
  </w:style>
  <w:style w:type="numbering" w:customStyle="1" w:styleId="Headings">
    <w:name w:val="Headings"/>
    <w:uiPriority w:val="99"/>
    <w:rsid w:val="00B05672"/>
    <w:pPr>
      <w:numPr>
        <w:numId w:val="14"/>
      </w:numPr>
    </w:pPr>
  </w:style>
  <w:style w:type="paragraph" w:customStyle="1" w:styleId="Annexe2">
    <w:name w:val="Annexe 2"/>
    <w:basedOn w:val="Annexe1"/>
    <w:uiPriority w:val="20"/>
    <w:qFormat/>
    <w:rsid w:val="00356AB9"/>
    <w:pPr>
      <w:pageBreakBefore w:val="0"/>
      <w:numPr>
        <w:ilvl w:val="1"/>
      </w:numPr>
      <w:spacing w:before="360"/>
    </w:pPr>
    <w:rPr>
      <w:sz w:val="28"/>
    </w:rPr>
  </w:style>
  <w:style w:type="paragraph" w:customStyle="1" w:styleId="Annexe3">
    <w:name w:val="Annexe 3"/>
    <w:basedOn w:val="Annexe1"/>
    <w:uiPriority w:val="21"/>
    <w:qFormat/>
    <w:rsid w:val="00356AB9"/>
    <w:pPr>
      <w:pageBreakBefore w:val="0"/>
      <w:numPr>
        <w:ilvl w:val="2"/>
      </w:numPr>
      <w:spacing w:before="360"/>
    </w:pPr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1F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FB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F230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2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3490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el.com/gb/hotel-1073-novotel-southampton/index.s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jurysinns.com/hotels/southampt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ndharbourhotel.co.u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ravelodge.co.uk/hotels/589/Southampton-West-Quay-hot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FB4C872-59F8-4418-979E-6E810A1B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2035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Ordnance Survey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Gardner</dc:creator>
  <cp:lastModifiedBy>Anneke Heylen</cp:lastModifiedBy>
  <cp:revision>2</cp:revision>
  <cp:lastPrinted>2015-07-09T15:46:00Z</cp:lastPrinted>
  <dcterms:created xsi:type="dcterms:W3CDTF">2015-07-13T17:27:00Z</dcterms:created>
  <dcterms:modified xsi:type="dcterms:W3CDTF">2015-07-13T17:27:00Z</dcterms:modified>
</cp:coreProperties>
</file>