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8" w:rsidRPr="00D612A0" w:rsidRDefault="009E4088" w:rsidP="00D612A0">
      <w:pPr>
        <w:jc w:val="center"/>
        <w:rPr>
          <w:b/>
          <w:lang w:val="en-GB"/>
        </w:rPr>
      </w:pPr>
      <w:bookmarkStart w:id="0" w:name="_GoBack"/>
      <w:bookmarkEnd w:id="0"/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2015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 and to partially support the travel costs to the pre-course seminar (up to € 500)</w:t>
      </w:r>
      <w:r>
        <w:rPr>
          <w:lang w:val="en-GB"/>
        </w:rPr>
        <w:t>, please follow the application procedure:</w:t>
      </w:r>
    </w:p>
    <w:p w:rsidR="009E4088" w:rsidRPr="009F0EE8" w:rsidRDefault="009E4088" w:rsidP="009E4088">
      <w:pPr>
        <w:pStyle w:val="Lijstalinea"/>
        <w:numPr>
          <w:ilvl w:val="0"/>
          <w:numId w:val="1"/>
        </w:numPr>
        <w:rPr>
          <w:lang w:val="en-GB"/>
        </w:rPr>
      </w:pPr>
      <w:r w:rsidRPr="00D612A0">
        <w:rPr>
          <w:lang w:val="en-GB"/>
        </w:rPr>
        <w:t xml:space="preserve">Register to EduServ13 on </w:t>
      </w:r>
      <w:r w:rsidR="00EA53B8" w:rsidRPr="00EA53B8">
        <w:rPr>
          <w:lang w:val="en-GB"/>
        </w:rPr>
        <w:t>http://www.eurosdr.net/education/course/eduserv-13</w:t>
      </w:r>
    </w:p>
    <w:p w:rsidR="009E4088" w:rsidRDefault="009E4088" w:rsidP="009E4088">
      <w:pPr>
        <w:pStyle w:val="Lijstalinea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application form. It is recommended to support your application with a reference letter. </w:t>
      </w:r>
      <w:r w:rsidRPr="009E4088">
        <w:rPr>
          <w:b/>
          <w:lang w:val="en-GB"/>
        </w:rPr>
        <w:t>Submit</w:t>
      </w:r>
      <w:r w:rsidRPr="009E4088">
        <w:rPr>
          <w:lang w:val="en-GB"/>
        </w:rPr>
        <w:t xml:space="preserve"> both documents </w:t>
      </w:r>
      <w:hyperlink r:id="rId6" w:history="1">
        <w:r w:rsidRPr="009E4088">
          <w:rPr>
            <w:rStyle w:val="Hyperlink"/>
            <w:lang w:val="en-GB"/>
          </w:rPr>
          <w:t>eurosdr@soc.kuleuven.be</w:t>
        </w:r>
      </w:hyperlink>
      <w:r w:rsidRPr="009E4088">
        <w:rPr>
          <w:lang w:val="en-GB"/>
        </w:rPr>
        <w:t xml:space="preserve"> not later than </w:t>
      </w:r>
      <w:r w:rsidR="00EA53B8">
        <w:rPr>
          <w:lang w:val="en-GB"/>
        </w:rPr>
        <w:t xml:space="preserve">on </w:t>
      </w:r>
      <w:r w:rsidRPr="009E4088">
        <w:rPr>
          <w:b/>
          <w:lang w:val="en-GB"/>
        </w:rPr>
        <w:t>30</w:t>
      </w:r>
      <w:r w:rsidRPr="009E4088">
        <w:rPr>
          <w:b/>
          <w:vertAlign w:val="superscript"/>
          <w:lang w:val="en-GB"/>
        </w:rPr>
        <w:t>th</w:t>
      </w:r>
      <w:r w:rsidRPr="009E4088">
        <w:rPr>
          <w:b/>
          <w:lang w:val="en-GB"/>
        </w:rPr>
        <w:t xml:space="preserve"> January 2015</w:t>
      </w:r>
      <w:r w:rsidRPr="009E4088">
        <w:rPr>
          <w:lang w:val="en-GB"/>
        </w:rPr>
        <w:t>.</w:t>
      </w:r>
    </w:p>
    <w:p w:rsidR="009E4088" w:rsidRPr="00D612A0" w:rsidRDefault="00EA53B8" w:rsidP="001A6F56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13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February 2015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The approved travel costs will be refunded after successful completing eLearning courses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 xml:space="preserve"> the applicants registered for!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 xml:space="preserve">□ Mr. /□ Ms.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 xml:space="preserve">Date     ................................................ </w:t>
      </w:r>
      <w:r w:rsidRPr="00D612A0">
        <w:rPr>
          <w:lang w:val="en-GB"/>
        </w:rPr>
        <w:tab/>
      </w:r>
      <w:r w:rsidRPr="00D612A0">
        <w:rPr>
          <w:lang w:val="en-GB"/>
        </w:rPr>
        <w:tab/>
        <w:t xml:space="preserve">       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90"/>
    <w:rsid w:val="000A0007"/>
    <w:rsid w:val="001A6F56"/>
    <w:rsid w:val="002D5139"/>
    <w:rsid w:val="002E4274"/>
    <w:rsid w:val="00431101"/>
    <w:rsid w:val="00462D90"/>
    <w:rsid w:val="00537C10"/>
    <w:rsid w:val="00671952"/>
    <w:rsid w:val="006A5ADE"/>
    <w:rsid w:val="007E17AC"/>
    <w:rsid w:val="007E7C8B"/>
    <w:rsid w:val="0083470E"/>
    <w:rsid w:val="009E4088"/>
    <w:rsid w:val="009F0EE8"/>
    <w:rsid w:val="00A821D9"/>
    <w:rsid w:val="00A82830"/>
    <w:rsid w:val="00B03CF7"/>
    <w:rsid w:val="00D315BC"/>
    <w:rsid w:val="00D612A0"/>
    <w:rsid w:val="00EA53B8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sdr@soc.ku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anneke heylen</cp:lastModifiedBy>
  <cp:revision>2</cp:revision>
  <cp:lastPrinted>2014-10-23T21:47:00Z</cp:lastPrinted>
  <dcterms:created xsi:type="dcterms:W3CDTF">2014-12-03T08:52:00Z</dcterms:created>
  <dcterms:modified xsi:type="dcterms:W3CDTF">2014-12-03T08:52:00Z</dcterms:modified>
</cp:coreProperties>
</file>